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8D3" w:rsidRPr="00375B6B" w:rsidRDefault="00634FCE" w:rsidP="00634FCE">
      <w:pPr>
        <w:shd w:val="clear" w:color="auto" w:fill="FFFFFF"/>
        <w:spacing w:line="240" w:lineRule="auto"/>
        <w:jc w:val="right"/>
        <w:rPr>
          <w:rFonts w:ascii="Arial" w:hAnsi="Arial" w:cs="Arial"/>
          <w:b/>
          <w:i/>
          <w:sz w:val="32"/>
          <w:szCs w:val="32"/>
        </w:rPr>
      </w:pPr>
      <w:r w:rsidRPr="00375B6B">
        <w:rPr>
          <w:rFonts w:ascii="Arial" w:hAnsi="Arial" w:cs="Arial"/>
          <w:b/>
          <w:color w:val="000000"/>
          <w:sz w:val="32"/>
          <w:szCs w:val="32"/>
        </w:rPr>
        <w:t xml:space="preserve">  </w:t>
      </w:r>
    </w:p>
    <w:p w:rsidR="00E948D3" w:rsidRPr="00375B6B" w:rsidRDefault="00E948D3" w:rsidP="00E948D3">
      <w:pPr>
        <w:pStyle w:val="1"/>
        <w:pBdr>
          <w:bottom w:val="thinThickSmallGap" w:sz="18" w:space="1" w:color="auto"/>
        </w:pBdr>
        <w:rPr>
          <w:rFonts w:ascii="Arial" w:hAnsi="Arial" w:cs="Arial"/>
          <w:sz w:val="32"/>
          <w:szCs w:val="32"/>
        </w:rPr>
      </w:pPr>
      <w:r w:rsidRPr="00375B6B">
        <w:rPr>
          <w:rFonts w:ascii="Arial" w:hAnsi="Arial" w:cs="Arial"/>
          <w:sz w:val="32"/>
          <w:szCs w:val="32"/>
        </w:rPr>
        <w:t>АДМИНИСТРАЦИЯ</w:t>
      </w:r>
    </w:p>
    <w:p w:rsidR="00E948D3" w:rsidRPr="00375B6B" w:rsidRDefault="00910957" w:rsidP="00E948D3">
      <w:pPr>
        <w:pStyle w:val="1"/>
        <w:pBdr>
          <w:bottom w:val="thinThickSmallGap" w:sz="18" w:space="1" w:color="auto"/>
        </w:pBdr>
        <w:rPr>
          <w:rFonts w:ascii="Arial" w:hAnsi="Arial" w:cs="Arial"/>
          <w:sz w:val="32"/>
          <w:szCs w:val="32"/>
        </w:rPr>
      </w:pPr>
      <w:r w:rsidRPr="00375B6B">
        <w:rPr>
          <w:rFonts w:ascii="Arial" w:hAnsi="Arial" w:cs="Arial"/>
          <w:sz w:val="32"/>
          <w:szCs w:val="32"/>
        </w:rPr>
        <w:t>РУСАКОВСКОГО</w:t>
      </w:r>
      <w:r w:rsidR="00E948D3" w:rsidRPr="00375B6B">
        <w:rPr>
          <w:rFonts w:ascii="Arial" w:hAnsi="Arial" w:cs="Arial"/>
          <w:sz w:val="32"/>
          <w:szCs w:val="32"/>
        </w:rPr>
        <w:t xml:space="preserve"> СЕЛЬСКОГО ПОСЕЛЕНИЯ</w:t>
      </w:r>
    </w:p>
    <w:p w:rsidR="00E948D3" w:rsidRDefault="00E948D3" w:rsidP="00E948D3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</w:p>
    <w:p w:rsidR="00E948D3" w:rsidRPr="00375B6B" w:rsidRDefault="00E948D3" w:rsidP="00E948D3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375B6B">
        <w:rPr>
          <w:rFonts w:ascii="Arial" w:hAnsi="Arial" w:cs="Arial"/>
          <w:b/>
          <w:sz w:val="32"/>
          <w:szCs w:val="32"/>
        </w:rPr>
        <w:t>ПОСТАНОВЛЕНИЕ</w:t>
      </w:r>
    </w:p>
    <w:p w:rsidR="00E948D3" w:rsidRPr="009A7F80" w:rsidRDefault="00893DD5" w:rsidP="00E948D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28.07.</w:t>
      </w:r>
      <w:r w:rsidR="00E948D3" w:rsidRPr="009A7F80">
        <w:rPr>
          <w:rFonts w:ascii="Arial" w:hAnsi="Arial" w:cs="Arial"/>
          <w:sz w:val="26"/>
          <w:szCs w:val="26"/>
        </w:rPr>
        <w:t xml:space="preserve">2020                                                                                            </w:t>
      </w:r>
      <w:r w:rsidR="008E52F6" w:rsidRPr="009A7F80">
        <w:rPr>
          <w:rFonts w:ascii="Arial" w:hAnsi="Arial" w:cs="Arial"/>
          <w:sz w:val="26"/>
          <w:szCs w:val="26"/>
        </w:rPr>
        <w:t xml:space="preserve">       </w:t>
      </w:r>
      <w:r w:rsidR="00375B6B">
        <w:rPr>
          <w:rFonts w:ascii="Arial" w:hAnsi="Arial" w:cs="Arial"/>
          <w:sz w:val="26"/>
          <w:szCs w:val="26"/>
        </w:rPr>
        <w:t xml:space="preserve">    № 5</w:t>
      </w:r>
    </w:p>
    <w:p w:rsidR="00E948D3" w:rsidRDefault="00910957" w:rsidP="00E948D3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с.Русаково</w:t>
      </w:r>
    </w:p>
    <w:p w:rsidR="00E948D3" w:rsidRDefault="00E948D3" w:rsidP="00E948D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Аромашевского муниципального района</w:t>
      </w:r>
    </w:p>
    <w:p w:rsidR="00E948D3" w:rsidRDefault="00E948D3" w:rsidP="00E948D3">
      <w:pPr>
        <w:pStyle w:val="ConsPlusTitle"/>
        <w:jc w:val="center"/>
        <w:rPr>
          <w:rFonts w:ascii="Arial" w:hAnsi="Arial" w:cs="Arial"/>
          <w:sz w:val="26"/>
          <w:szCs w:val="26"/>
        </w:rPr>
      </w:pP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Об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утверждении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Положения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о 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порядке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сроках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применения 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взысканий,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предусмотренных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статьями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14.1,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15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и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27 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Федерального закона от 02.03.2007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№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25-ФЗ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    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«О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муниципальной</w:t>
      </w:r>
    </w:p>
    <w:p w:rsidR="00E948D3" w:rsidRPr="00E948D3" w:rsidRDefault="00E948D3" w:rsidP="00DC5302">
      <w:pPr>
        <w:spacing w:after="0" w:line="240" w:lineRule="auto"/>
        <w:rPr>
          <w:rFonts w:ascii="Arial" w:eastAsia="Times New Roman" w:hAnsi="Arial" w:cs="Arial"/>
          <w:b/>
          <w:i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службе в </w:t>
      </w:r>
      <w:r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 </w:t>
      </w:r>
      <w:r w:rsidRPr="00E948D3">
        <w:rPr>
          <w:rFonts w:ascii="Arial" w:eastAsia="Times New Roman" w:hAnsi="Arial" w:cs="Arial"/>
          <w:b/>
          <w:i/>
          <w:sz w:val="24"/>
          <w:szCs w:val="24"/>
          <w:lang w:eastAsia="ru-RU"/>
        </w:rPr>
        <w:t>Российской Федерации»</w:t>
      </w:r>
    </w:p>
    <w:p w:rsidR="00E948D3" w:rsidRDefault="00E948D3" w:rsidP="00E948D3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34FCE" w:rsidRDefault="00634FCE" w:rsidP="00E948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5302" w:rsidRPr="00E948D3" w:rsidRDefault="00DC5302" w:rsidP="00E948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В соответствии с Федеральным законом от 02.03.2007 № 25-ФЗ «О муниципальной службе в Российской Федерации», постановлением Правительства Тюменской области от 10.04.2012 № 136-п «О порядке и сроках применения взысканий, предусмотренных статьями 14.1, 15 и 27 Федерального закона «О муниципальной службе в Российской Федерации», </w:t>
      </w:r>
      <w:r w:rsidR="009C148D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 Устав</w:t>
      </w:r>
      <w:r w:rsidR="009C148D">
        <w:rPr>
          <w:rFonts w:ascii="Arial" w:eastAsia="Times New Roman" w:hAnsi="Arial" w:cs="Arial"/>
          <w:sz w:val="26"/>
          <w:szCs w:val="26"/>
          <w:lang w:eastAsia="ru-RU"/>
        </w:rPr>
        <w:t>ом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910957">
        <w:rPr>
          <w:rFonts w:ascii="Arial" w:eastAsia="Times New Roman" w:hAnsi="Arial" w:cs="Arial"/>
          <w:sz w:val="26"/>
          <w:szCs w:val="26"/>
          <w:lang w:eastAsia="ru-RU"/>
        </w:rPr>
        <w:t>Русаковского</w:t>
      </w:r>
      <w:r w:rsidR="00E948D3">
        <w:rPr>
          <w:rFonts w:ascii="Arial" w:eastAsia="Times New Roman" w:hAnsi="Arial" w:cs="Arial"/>
          <w:sz w:val="26"/>
          <w:szCs w:val="26"/>
          <w:lang w:eastAsia="ru-RU"/>
        </w:rPr>
        <w:t xml:space="preserve"> сельского поселения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4B2356" w:rsidRDefault="004B2356" w:rsidP="00E948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5302" w:rsidRPr="00E948D3" w:rsidRDefault="00DC5302" w:rsidP="00E948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sz w:val="26"/>
          <w:szCs w:val="26"/>
          <w:lang w:eastAsia="ru-RU"/>
        </w:rPr>
        <w:t>1. Утвердить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согласно приложению к настоящему постановлению.</w:t>
      </w:r>
    </w:p>
    <w:p w:rsidR="004B2356" w:rsidRDefault="004B2356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5302" w:rsidRPr="00E948D3" w:rsidRDefault="00DC5302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sz w:val="26"/>
          <w:szCs w:val="26"/>
          <w:lang w:eastAsia="ru-RU"/>
        </w:rPr>
        <w:t>2.</w:t>
      </w:r>
      <w:r w:rsidR="00910957">
        <w:rPr>
          <w:rFonts w:ascii="Arial" w:eastAsia="Times New Roman" w:hAnsi="Arial" w:cs="Arial"/>
          <w:sz w:val="26"/>
          <w:szCs w:val="26"/>
          <w:lang w:eastAsia="ru-RU"/>
        </w:rPr>
        <w:t xml:space="preserve"> Плесовских Т.В.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="004B2356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обеспечить ознакомление с настоящим постановлением под </w:t>
      </w:r>
      <w:r w:rsidR="00E948D3">
        <w:rPr>
          <w:rFonts w:ascii="Arial" w:eastAsia="Times New Roman" w:hAnsi="Arial" w:cs="Arial"/>
          <w:sz w:val="26"/>
          <w:szCs w:val="26"/>
          <w:lang w:eastAsia="ru-RU"/>
        </w:rPr>
        <w:t>под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>пись муниципальных служащих, а также лиц, поступающих на муниципальную службу.</w:t>
      </w:r>
    </w:p>
    <w:p w:rsidR="004B2356" w:rsidRDefault="004B2356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5302" w:rsidRPr="00E948D3" w:rsidRDefault="00DC5302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3. Настоящее постановление вступает в силу со дня его </w:t>
      </w:r>
      <w:r w:rsidR="004B2356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E948D3">
        <w:rPr>
          <w:rFonts w:ascii="Arial" w:eastAsia="Times New Roman" w:hAnsi="Arial" w:cs="Arial"/>
          <w:sz w:val="26"/>
          <w:szCs w:val="26"/>
          <w:lang w:eastAsia="ru-RU"/>
        </w:rPr>
        <w:t>обнарод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t>ования.</w:t>
      </w:r>
    </w:p>
    <w:p w:rsidR="004B2356" w:rsidRDefault="004B2356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DC5302" w:rsidRPr="00E948D3" w:rsidRDefault="004B2356" w:rsidP="004B235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4</w:t>
      </w:r>
      <w:r w:rsidR="00DC5302" w:rsidRPr="00E948D3">
        <w:rPr>
          <w:rFonts w:ascii="Arial" w:eastAsia="Times New Roman" w:hAnsi="Arial" w:cs="Arial"/>
          <w:sz w:val="26"/>
          <w:szCs w:val="26"/>
          <w:lang w:eastAsia="ru-RU"/>
        </w:rPr>
        <w:t xml:space="preserve">. Контроль за исполнением настоящего постановления </w:t>
      </w:r>
      <w:r>
        <w:rPr>
          <w:rFonts w:ascii="Arial" w:eastAsia="Times New Roman" w:hAnsi="Arial" w:cs="Arial"/>
          <w:sz w:val="26"/>
          <w:szCs w:val="26"/>
          <w:lang w:eastAsia="ru-RU"/>
        </w:rPr>
        <w:t>оставляю за собой</w:t>
      </w:r>
      <w:r w:rsidR="00DC5302" w:rsidRPr="00E948D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DC5302" w:rsidRPr="004B2356" w:rsidRDefault="00DC5302" w:rsidP="004B23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i/>
          <w:sz w:val="26"/>
          <w:szCs w:val="26"/>
          <w:lang w:eastAsia="ru-RU"/>
        </w:rPr>
      </w:pPr>
      <w:r w:rsidRPr="00E948D3">
        <w:rPr>
          <w:rFonts w:ascii="Arial" w:eastAsia="Times New Roman" w:hAnsi="Arial" w:cs="Arial"/>
          <w:sz w:val="26"/>
          <w:szCs w:val="26"/>
          <w:lang w:eastAsia="ru-RU"/>
        </w:rPr>
        <w:t> </w:t>
      </w:r>
      <w:r w:rsidRPr="00E948D3">
        <w:rPr>
          <w:rFonts w:ascii="Arial" w:eastAsia="Times New Roman" w:hAnsi="Arial" w:cs="Arial"/>
          <w:sz w:val="26"/>
          <w:szCs w:val="26"/>
          <w:lang w:eastAsia="ru-RU"/>
        </w:rPr>
        <w:br/>
      </w:r>
      <w:r w:rsidRPr="004B2356">
        <w:rPr>
          <w:rFonts w:ascii="Arial" w:eastAsia="Times New Roman" w:hAnsi="Arial" w:cs="Arial"/>
          <w:b/>
          <w:i/>
          <w:sz w:val="26"/>
          <w:szCs w:val="26"/>
          <w:lang w:eastAsia="ru-RU"/>
        </w:rPr>
        <w:t xml:space="preserve">Глава </w:t>
      </w:r>
      <w:r w:rsidR="004B2356">
        <w:rPr>
          <w:rFonts w:ascii="Arial" w:eastAsia="Times New Roman" w:hAnsi="Arial" w:cs="Arial"/>
          <w:b/>
          <w:i/>
          <w:sz w:val="26"/>
          <w:szCs w:val="26"/>
          <w:lang w:eastAsia="ru-RU"/>
        </w:rPr>
        <w:t xml:space="preserve">сельского поселения  </w:t>
      </w:r>
      <w:r w:rsidR="00E948D3" w:rsidRPr="004B2356">
        <w:rPr>
          <w:rFonts w:ascii="Arial" w:eastAsia="Times New Roman" w:hAnsi="Arial" w:cs="Arial"/>
          <w:b/>
          <w:i/>
          <w:sz w:val="26"/>
          <w:szCs w:val="26"/>
          <w:lang w:eastAsia="ru-RU"/>
        </w:rPr>
        <w:t xml:space="preserve">                                   </w:t>
      </w:r>
      <w:r w:rsidR="00910957">
        <w:rPr>
          <w:rFonts w:ascii="Arial" w:eastAsia="Times New Roman" w:hAnsi="Arial" w:cs="Arial"/>
          <w:b/>
          <w:i/>
          <w:sz w:val="26"/>
          <w:szCs w:val="26"/>
          <w:lang w:eastAsia="ru-RU"/>
        </w:rPr>
        <w:t xml:space="preserve">                  Ю.Н.Богачев</w:t>
      </w:r>
    </w:p>
    <w:p w:rsidR="00DC5302" w:rsidRDefault="00DC5302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E948D3" w:rsidRDefault="00E948D3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4B2356" w:rsidRDefault="004B2356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625E10" w:rsidRPr="00625E10" w:rsidRDefault="00625E10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625E10">
        <w:rPr>
          <w:rFonts w:ascii="Arial" w:eastAsia="Times New Roman" w:hAnsi="Arial" w:cs="Arial"/>
          <w:sz w:val="20"/>
          <w:szCs w:val="20"/>
          <w:lang w:eastAsia="ru-RU"/>
        </w:rPr>
        <w:t>Приложение к постановлению</w:t>
      </w:r>
    </w:p>
    <w:p w:rsidR="00625E10" w:rsidRPr="00625E10" w:rsidRDefault="00910957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администрации Русаковского</w:t>
      </w:r>
      <w:r w:rsidR="00625E10" w:rsidRPr="00625E10">
        <w:rPr>
          <w:rFonts w:ascii="Arial" w:eastAsia="Times New Roman" w:hAnsi="Arial" w:cs="Arial"/>
          <w:sz w:val="20"/>
          <w:szCs w:val="20"/>
          <w:lang w:eastAsia="ru-RU"/>
        </w:rPr>
        <w:t xml:space="preserve">  </w:t>
      </w:r>
    </w:p>
    <w:p w:rsidR="00CA4A49" w:rsidRPr="00625E10" w:rsidRDefault="00625E10" w:rsidP="00625E10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625E10">
        <w:rPr>
          <w:rFonts w:ascii="Arial" w:eastAsia="Times New Roman" w:hAnsi="Arial" w:cs="Arial"/>
          <w:sz w:val="20"/>
          <w:szCs w:val="20"/>
          <w:lang w:eastAsia="ru-RU"/>
        </w:rPr>
        <w:t xml:space="preserve">сельского поселения от </w:t>
      </w:r>
      <w:r w:rsidR="00375B6B">
        <w:rPr>
          <w:rFonts w:ascii="Arial" w:eastAsia="Times New Roman" w:hAnsi="Arial" w:cs="Arial"/>
          <w:sz w:val="20"/>
          <w:szCs w:val="20"/>
          <w:lang w:eastAsia="ru-RU"/>
        </w:rPr>
        <w:t>28.07.2020 №5</w:t>
      </w:r>
    </w:p>
    <w:p w:rsidR="00CA4A49" w:rsidRDefault="00CA4A49" w:rsidP="00CA4A49">
      <w:pPr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CA4A49" w:rsidRPr="00625E10" w:rsidRDefault="00CA4A49" w:rsidP="00CA4A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b/>
          <w:sz w:val="24"/>
          <w:szCs w:val="24"/>
          <w:lang w:eastAsia="ru-RU"/>
        </w:rPr>
        <w:t>ПОЛОЖЕНИЕ</w:t>
      </w:r>
    </w:p>
    <w:p w:rsidR="00CA4A49" w:rsidRPr="00625E10" w:rsidRDefault="00CA4A49" w:rsidP="00CA4A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b/>
          <w:sz w:val="24"/>
          <w:szCs w:val="24"/>
          <w:lang w:eastAsia="ru-RU"/>
        </w:rPr>
        <w:t>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</w:t>
      </w:r>
      <w:r w:rsidRPr="00625E10"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</w:p>
    <w:p w:rsidR="00CA4A49" w:rsidRPr="00625E10" w:rsidRDefault="00CA4A49" w:rsidP="00CA4A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(далее - Положение)</w:t>
      </w:r>
      <w:r w:rsidR="00625E10"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разработано в соответствии с Федеральным законом от 02.03.2007 года № 25-ФЗ "О муниципальной службе в Российской Федерации", постановлением Правительства Тюменской области от 10.04.2012 № 136-п «О порядке и сроках применения взысканий, предусмотренных статьями 14.1, 15 и 27 Федерального закона «О муниципальной службе в Российской Федерации» и определяет порядок и сроки применения в отношении муниципальных служащих администрации </w:t>
      </w:r>
      <w:r w:rsidR="00910957">
        <w:rPr>
          <w:rFonts w:ascii="Arial" w:eastAsia="Times New Roman" w:hAnsi="Arial" w:cs="Arial"/>
          <w:sz w:val="24"/>
          <w:szCs w:val="24"/>
          <w:lang w:eastAsia="ru-RU"/>
        </w:rPr>
        <w:t>Русаковского</w:t>
      </w:r>
      <w:r w:rsidR="00625E1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муниципальные служащие) взысканий, предусмотренных статьями 14.1, 15 и 27 Федерального закона "О муниципальной службе в Российской Федерации",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(далее - взыскания за коррупционные правонарушения).</w:t>
      </w:r>
    </w:p>
    <w:p w:rsidR="00CA4A49" w:rsidRPr="00625E10" w:rsidRDefault="00CA4A49" w:rsidP="00625E1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2. Взыскания за коррупционные правонарушения применяются представителем нанимателя (работодателем).</w:t>
      </w:r>
    </w:p>
    <w:p w:rsidR="00CA4A49" w:rsidRPr="00625E10" w:rsidRDefault="00CA4A49" w:rsidP="00625E1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3. Взыскания за коррупционные правонарушения применяются по результатам проверки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года № 25-ФЗ "О муниципальной службе в Российской Федерации", от 25.12.2008 года № 273-Ф3 "О противодействии коррупции" (далее - требования к служебному поведению), проведенной в соответствии с Положением о порядке проведения проверки достоверности и полноты сведений о доходах,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а также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службу, и соблюдения муниципальными служащими ограничений, запретов, требований о предотвращении и урегулировании конфликта интересов, исполнения ими обязанностей, установленных федеральным законодательством», утвержденного постановлением Правительства Тюменской области от 10.04.2012 № 135-</w:t>
      </w:r>
      <w:r w:rsidR="00625E10">
        <w:rPr>
          <w:rFonts w:ascii="Arial" w:eastAsia="Times New Roman" w:hAnsi="Arial" w:cs="Arial"/>
          <w:sz w:val="24"/>
          <w:szCs w:val="24"/>
          <w:lang w:eastAsia="ru-RU"/>
        </w:rPr>
        <w:t>п (далее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- проверка), на основании: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а) доклада о результатах проверки;</w:t>
      </w:r>
    </w:p>
    <w:p w:rsidR="00CA4A49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б) рекомендации комиссии по соблюдению требований к служебному поведению муниципальных служащих и урегулированию конфликта интересов;</w:t>
      </w:r>
    </w:p>
    <w:p w:rsidR="00625E10" w:rsidRPr="00625E10" w:rsidRDefault="00625E10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в)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доклада подразделения кадровой службы соответствующего муниципального органа по профилактике коррупционных и иных правонарушений о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со</w:t>
      </w:r>
      <w:r>
        <w:rPr>
          <w:rFonts w:ascii="Arial" w:eastAsia="Times New Roman" w:hAnsi="Arial" w:cs="Arial"/>
          <w:sz w:val="24"/>
          <w:szCs w:val="24"/>
          <w:lang w:eastAsia="ru-RU"/>
        </w:rPr>
        <w:t>вершении</w:t>
      </w:r>
      <w:r w:rsidR="00E052A8" w:rsidRP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коррупционного</w:t>
      </w:r>
      <w:r w:rsidR="00E052A8" w:rsidRP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признания им факта совершения</w:t>
      </w:r>
      <w:r w:rsidR="00E052A8" w:rsidRP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коррупционного</w:t>
      </w:r>
      <w:r w:rsidR="00E052A8" w:rsidRP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правонарушения (за исключением применения взыскания в виде увольнения в связи с утратой доверия);</w:t>
      </w:r>
    </w:p>
    <w:p w:rsidR="00CA4A49" w:rsidRPr="00625E10" w:rsidRDefault="00625E10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г)</w:t>
      </w:r>
      <w:r w:rsidR="00CA4A49"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объяснени</w:t>
      </w:r>
      <w:r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CA4A49"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служащего;</w:t>
      </w:r>
    </w:p>
    <w:p w:rsidR="00CA4A49" w:rsidRPr="00625E10" w:rsidRDefault="00625E10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="00CA4A49" w:rsidRPr="00625E10">
        <w:rPr>
          <w:rFonts w:ascii="Arial" w:eastAsia="Times New Roman" w:hAnsi="Arial" w:cs="Arial"/>
          <w:sz w:val="24"/>
          <w:szCs w:val="24"/>
          <w:lang w:eastAsia="ru-RU"/>
        </w:rPr>
        <w:t>) иных материалов.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4. В период проверки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 по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и делопроизводству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  <w:r w:rsidR="00910957">
        <w:rPr>
          <w:rFonts w:ascii="Arial" w:eastAsia="Times New Roman" w:hAnsi="Arial" w:cs="Arial"/>
          <w:sz w:val="24"/>
          <w:szCs w:val="24"/>
          <w:lang w:eastAsia="ru-RU"/>
        </w:rPr>
        <w:t>Русаковского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(далее -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специалист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), запрашивает у муниципального служащего, в отношении которого проводится проверка, письменные объяснения об информации, являющейся основанием для проведения проверки.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Если по истечении двух рабочих дней со дня получения запроса указанное объяснение муниципальным служащим не представлено,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специалистом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составляется в письменной форме акт о непредставлении объяснений, который должен содержать: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1) дату и номер акта;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2) время и место составления акта;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3) фамилия, имя, отчество муниципального служащего, в отношении которого проводится проверка;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4) дата, номер запроса о представлении объяснения в отношении информации, являющейся основанием для проведения проверки, дата получения указанного запроса муниципальным служащим;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5) сведения о непредставлении письменных объяснений;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6) подписи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 </w:t>
      </w:r>
      <w:r w:rsidR="00E052A8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, составившего акт, а также двух муниципальных служащих, подтверждающих непредставление муниципальным служащим письменных объяснений.</w:t>
      </w:r>
    </w:p>
    <w:p w:rsidR="00CA4A49" w:rsidRPr="00625E10" w:rsidRDefault="00CA4A49" w:rsidP="00E052A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5. Представитель нанимателя на основании доклада о результатах проверки, представленного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специалистом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и иных сведений, указанных в пункте 3 настоящего Положения, принимает одно из следующих решений: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а) в случае если установлено соблюдение муниципальным служащим требований к служебному поведению - об отказе в применении к нему взыскания, предусмотренного статьями 14.1, 15 или 27 Федерального закона от 02.03.2007 года № 25-ФЗ "О муниципальной службе в Российской Федерации";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б) в случае если установлено несоблюдение муниципальным служащим требований к служебному поведению - о применении к нему взыскания, предусмотренного статьями 14.1, 15 или 27 Федерального закона от 02.03.2007 года № 25-ФЗ "О муниципальной службе в Российской Федерации", с указанием конкретного вида взыскания.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6. Подготовку акта о применении к муниципальному служащему взыскания за коррупционные правонарушения (далее - правовой акт) осуществляет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7. В акте указываются: основание применения взыскания - часть 1 или 2 статьи 27.1 Федерального закона от 02.03.2007 года N 25-ФЗ "О муниципальной службе в Российской Федерации", коррупционное правонарушение и нормативные правовые акты, положения которых нарушены муниципальным служащим.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8. Копия акта о применении взыскания вручается муниципальному служащему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специалистом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под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пись в течение пяти дней со дня издания соответствующего акта.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9. Если муниципальный служащий отказывается знакомиться под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пись с актом о применении взыскания,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специалистом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составляется акт, который должен содержать: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а) дату и его номер;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б) время и место его составления;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в) фамилию, имя, отчество муниципального служащего, на которого налагается взыскание за коррупционное правонарушение;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г) факт отказа муниципального служащего поставить подпись об ознакомлении с актом;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625E10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) подпись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специалиста </w:t>
      </w:r>
      <w:r w:rsidR="002651CC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, составившего акт, а также двух муниципальных служащих, подтверждающих отказ муниципального служащего, в отношении которого осуществляется проверка, ознакомиться с актом.</w:t>
      </w:r>
    </w:p>
    <w:p w:rsidR="00CA4A49" w:rsidRPr="00625E10" w:rsidRDefault="00CA4A49" w:rsidP="00265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10. В случае принятия представителем нанимателя решения, предусмотренного подпунктом «а» пункта 5 настоящего Положения,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специалист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по кадрам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пяти дней со дня подписания соответствующего акта под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под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пись информирует муниципального служащего о таком решении.</w:t>
      </w:r>
    </w:p>
    <w:p w:rsidR="00CA4A49" w:rsidRPr="00625E10" w:rsidRDefault="00CA4A49" w:rsidP="009844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>11. При применении взысканий за коррупционные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CA4A49" w:rsidRPr="00625E10" w:rsidRDefault="00CA4A49" w:rsidP="009844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12. Взыскания, предусмотренные статьями 14.1, 15 и 27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Федерального закона, применяются не позднее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 xml:space="preserve">шести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месяц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ев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 со дня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поступления информации о</w:t>
      </w:r>
      <w:r w:rsidR="0098448F" w:rsidRP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совершен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 xml:space="preserve">ии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муниципальным служащим</w:t>
      </w:r>
      <w:r w:rsidR="0098448F" w:rsidRP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коррупционного правонарушения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 xml:space="preserve">  не считая </w:t>
      </w:r>
      <w:r w:rsidRPr="00625E10">
        <w:rPr>
          <w:rFonts w:ascii="Arial" w:eastAsia="Times New Roman" w:hAnsi="Arial" w:cs="Arial"/>
          <w:sz w:val="24"/>
          <w:szCs w:val="24"/>
          <w:lang w:eastAsia="ru-RU"/>
        </w:rPr>
        <w:t>периодов</w:t>
      </w:r>
      <w:r w:rsidR="0098448F" w:rsidRP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временной нетрудоспособности муниципального служащего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, нахождения</w:t>
      </w:r>
      <w:r w:rsidR="0098448F" w:rsidRP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его в отпуске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, не позднее трех лет со дня совершения им</w:t>
      </w:r>
      <w:r w:rsidR="0098448F" w:rsidRPr="009844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8448F" w:rsidRPr="00625E10">
        <w:rPr>
          <w:rFonts w:ascii="Arial" w:eastAsia="Times New Roman" w:hAnsi="Arial" w:cs="Arial"/>
          <w:sz w:val="24"/>
          <w:szCs w:val="24"/>
          <w:lang w:eastAsia="ru-RU"/>
        </w:rPr>
        <w:t>коррупционного правонарушения</w:t>
      </w:r>
      <w:r w:rsidR="0098448F">
        <w:rPr>
          <w:rFonts w:ascii="Arial" w:eastAsia="Times New Roman" w:hAnsi="Arial" w:cs="Arial"/>
          <w:sz w:val="24"/>
          <w:szCs w:val="24"/>
          <w:lang w:eastAsia="ru-RU"/>
        </w:rPr>
        <w:t>. В указанные сроки не включается время производства по уголовному делу.</w:t>
      </w:r>
    </w:p>
    <w:p w:rsidR="00CA4A49" w:rsidRPr="00625E10" w:rsidRDefault="0098448F" w:rsidP="0098448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A4A49" w:rsidRPr="00625E10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r>
        <w:rPr>
          <w:rFonts w:ascii="Arial" w:eastAsia="Times New Roman" w:hAnsi="Arial" w:cs="Arial"/>
          <w:sz w:val="24"/>
          <w:szCs w:val="24"/>
          <w:lang w:eastAsia="ru-RU"/>
        </w:rPr>
        <w:t>Сведения</w:t>
      </w:r>
      <w:r w:rsidR="00084AF7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 применении к муниципальному служащему взыскания в виде увольнения в связи с утратой доверия</w:t>
      </w:r>
      <w:r w:rsidR="00084AF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ru-RU"/>
        </w:rPr>
        <w:t>включаются органом местного самоуправления, в котором муниципальный служащий проходил муниципальную службу</w:t>
      </w:r>
      <w:r w:rsidR="00084AF7">
        <w:rPr>
          <w:rFonts w:ascii="Arial" w:eastAsia="Times New Roman" w:hAnsi="Arial" w:cs="Arial"/>
          <w:sz w:val="24"/>
          <w:szCs w:val="24"/>
          <w:lang w:eastAsia="ru-RU"/>
        </w:rPr>
        <w:t>, в реестр лиц, уволенных</w:t>
      </w:r>
      <w:r w:rsidR="00084AF7" w:rsidRPr="00084A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84AF7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утратой доверия, предусмотренный статьей 15 Федерального закона от 25 декабря 2008 года №273-ФЗ «О противодействии коррупции».  </w:t>
      </w:r>
    </w:p>
    <w:p w:rsidR="00883E50" w:rsidRPr="00625E10" w:rsidRDefault="00883E50" w:rsidP="00CA4A49">
      <w:pPr>
        <w:jc w:val="both"/>
        <w:rPr>
          <w:rFonts w:ascii="Arial" w:hAnsi="Arial" w:cs="Arial"/>
          <w:sz w:val="24"/>
          <w:szCs w:val="24"/>
        </w:rPr>
      </w:pPr>
    </w:p>
    <w:sectPr w:rsidR="00883E50" w:rsidRPr="00625E10" w:rsidSect="00CA4A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4333A"/>
    <w:multiLevelType w:val="multilevel"/>
    <w:tmpl w:val="3E24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4A49"/>
    <w:rsid w:val="00084AF7"/>
    <w:rsid w:val="001F1960"/>
    <w:rsid w:val="002651CC"/>
    <w:rsid w:val="00287B9C"/>
    <w:rsid w:val="00375B6B"/>
    <w:rsid w:val="00382C71"/>
    <w:rsid w:val="003D3CD0"/>
    <w:rsid w:val="00400218"/>
    <w:rsid w:val="00496310"/>
    <w:rsid w:val="004B2356"/>
    <w:rsid w:val="004D3361"/>
    <w:rsid w:val="00625E10"/>
    <w:rsid w:val="00634FCE"/>
    <w:rsid w:val="00722A39"/>
    <w:rsid w:val="00883E50"/>
    <w:rsid w:val="00893DD5"/>
    <w:rsid w:val="008971C1"/>
    <w:rsid w:val="008E52F6"/>
    <w:rsid w:val="0090275B"/>
    <w:rsid w:val="00910957"/>
    <w:rsid w:val="00940B9D"/>
    <w:rsid w:val="0098448F"/>
    <w:rsid w:val="009A7F80"/>
    <w:rsid w:val="009C148D"/>
    <w:rsid w:val="00CA4A49"/>
    <w:rsid w:val="00CE4130"/>
    <w:rsid w:val="00DA772D"/>
    <w:rsid w:val="00DC5302"/>
    <w:rsid w:val="00E052A8"/>
    <w:rsid w:val="00E37990"/>
    <w:rsid w:val="00E948D3"/>
    <w:rsid w:val="00EC1294"/>
    <w:rsid w:val="00ED0DBF"/>
    <w:rsid w:val="00FB1052"/>
    <w:rsid w:val="00FD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E50"/>
  </w:style>
  <w:style w:type="paragraph" w:styleId="1">
    <w:name w:val="heading 1"/>
    <w:basedOn w:val="a"/>
    <w:next w:val="a"/>
    <w:link w:val="10"/>
    <w:qFormat/>
    <w:rsid w:val="00E948D3"/>
    <w:pPr>
      <w:keepNext/>
      <w:pBdr>
        <w:bottom w:val="thinThickSmallGap" w:sz="12" w:space="1" w:color="auto"/>
      </w:pBd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4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4A4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948D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No Spacing"/>
    <w:uiPriority w:val="1"/>
    <w:qFormat/>
    <w:rsid w:val="00E948D3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ConsPlusTitle">
    <w:name w:val="ConsPlusTitle"/>
    <w:rsid w:val="00E94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5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B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8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9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30</cp:revision>
  <cp:lastPrinted>2020-07-28T10:03:00Z</cp:lastPrinted>
  <dcterms:created xsi:type="dcterms:W3CDTF">2020-07-10T03:55:00Z</dcterms:created>
  <dcterms:modified xsi:type="dcterms:W3CDTF">2020-07-28T10:10:00Z</dcterms:modified>
</cp:coreProperties>
</file>