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79" w:rsidRPr="00F25A33" w:rsidRDefault="00145A79" w:rsidP="00145A79">
      <w:pPr>
        <w:jc w:val="center"/>
        <w:outlineLvl w:val="0"/>
        <w:rPr>
          <w:b/>
          <w:bCs/>
          <w:sz w:val="25"/>
          <w:szCs w:val="25"/>
        </w:rPr>
      </w:pPr>
      <w:r w:rsidRPr="00F25A33">
        <w:rPr>
          <w:b/>
          <w:bCs/>
          <w:sz w:val="25"/>
          <w:szCs w:val="25"/>
        </w:rPr>
        <w:t xml:space="preserve">ИЗВЕЩЕНИЕ </w:t>
      </w:r>
    </w:p>
    <w:p w:rsidR="00145A79" w:rsidRDefault="00145A79" w:rsidP="00145A79">
      <w:pPr>
        <w:jc w:val="center"/>
        <w:rPr>
          <w:b/>
          <w:sz w:val="25"/>
          <w:szCs w:val="25"/>
        </w:rPr>
      </w:pPr>
      <w:r w:rsidRPr="00F25A33">
        <w:rPr>
          <w:b/>
          <w:bCs/>
          <w:sz w:val="25"/>
          <w:szCs w:val="25"/>
        </w:rPr>
        <w:t>о проведении от</w:t>
      </w:r>
      <w:r w:rsidR="003B1A92">
        <w:rPr>
          <w:b/>
          <w:bCs/>
          <w:sz w:val="25"/>
          <w:szCs w:val="25"/>
        </w:rPr>
        <w:t xml:space="preserve">бора </w:t>
      </w:r>
      <w:r w:rsidRPr="00F25A33">
        <w:rPr>
          <w:b/>
          <w:bCs/>
          <w:sz w:val="25"/>
          <w:szCs w:val="25"/>
        </w:rPr>
        <w:t xml:space="preserve"> </w:t>
      </w:r>
      <w:r w:rsidRPr="00F25A33">
        <w:rPr>
          <w:b/>
          <w:sz w:val="25"/>
          <w:szCs w:val="25"/>
        </w:rPr>
        <w:t xml:space="preserve">на право заключения договора </w:t>
      </w:r>
    </w:p>
    <w:p w:rsidR="00145A79" w:rsidRDefault="00145A79" w:rsidP="00145A79">
      <w:pPr>
        <w:jc w:val="center"/>
        <w:rPr>
          <w:b/>
          <w:sz w:val="25"/>
          <w:szCs w:val="25"/>
        </w:rPr>
      </w:pPr>
      <w:r w:rsidRPr="00F25A33">
        <w:rPr>
          <w:b/>
          <w:sz w:val="25"/>
          <w:szCs w:val="25"/>
        </w:rPr>
        <w:t xml:space="preserve">по перемещению транспортных средств, задержанных </w:t>
      </w:r>
      <w:r>
        <w:rPr>
          <w:b/>
          <w:sz w:val="25"/>
          <w:szCs w:val="25"/>
        </w:rPr>
        <w:t xml:space="preserve">на территории </w:t>
      </w:r>
      <w:r w:rsidR="003B1A92">
        <w:rPr>
          <w:b/>
          <w:sz w:val="25"/>
          <w:szCs w:val="25"/>
        </w:rPr>
        <w:t>Аромашев</w:t>
      </w:r>
      <w:r>
        <w:rPr>
          <w:b/>
          <w:sz w:val="25"/>
          <w:szCs w:val="25"/>
        </w:rPr>
        <w:t xml:space="preserve">ского муниципального района </w:t>
      </w:r>
      <w:r w:rsidRPr="00F25A33">
        <w:rPr>
          <w:b/>
          <w:sz w:val="25"/>
          <w:szCs w:val="25"/>
        </w:rPr>
        <w:t>в соответствии со статьей 27.13 Кодекса Российской Федерации об административных правонарушениях, на специализированные стоянки, их хранению и возврату</w:t>
      </w:r>
    </w:p>
    <w:p w:rsidR="00145A79" w:rsidRPr="000B269A" w:rsidRDefault="00145A79" w:rsidP="00145A79">
      <w:pPr>
        <w:jc w:val="center"/>
        <w:rPr>
          <w:b/>
          <w:bCs/>
        </w:rPr>
      </w:pPr>
    </w:p>
    <w:p w:rsidR="00145A79" w:rsidRPr="00F25A33" w:rsidRDefault="00145A79" w:rsidP="00145A79">
      <w:pPr>
        <w:ind w:left="-567" w:firstLine="567"/>
        <w:jc w:val="both"/>
        <w:rPr>
          <w:sz w:val="25"/>
          <w:szCs w:val="25"/>
          <w:lang w:eastAsia="ru-RU"/>
        </w:rPr>
      </w:pPr>
      <w:proofErr w:type="gramStart"/>
      <w:r w:rsidRPr="0076552D">
        <w:rPr>
          <w:sz w:val="25"/>
          <w:szCs w:val="25"/>
        </w:rPr>
        <w:t xml:space="preserve">Отдел </w:t>
      </w:r>
      <w:r w:rsidR="003B1A92">
        <w:rPr>
          <w:sz w:val="25"/>
          <w:szCs w:val="25"/>
        </w:rPr>
        <w:t>экономики и прогнозирования</w:t>
      </w:r>
      <w:r w:rsidRPr="0076552D">
        <w:rPr>
          <w:sz w:val="25"/>
          <w:szCs w:val="25"/>
        </w:rPr>
        <w:t xml:space="preserve"> администрации </w:t>
      </w:r>
      <w:r w:rsidR="003B1A92">
        <w:rPr>
          <w:sz w:val="25"/>
          <w:szCs w:val="25"/>
        </w:rPr>
        <w:t>Аромашев</w:t>
      </w:r>
      <w:r w:rsidRPr="0076552D">
        <w:rPr>
          <w:sz w:val="25"/>
          <w:szCs w:val="25"/>
        </w:rPr>
        <w:t xml:space="preserve">ского муниципального района Тюменской области, в соответствии с постановлением администрации </w:t>
      </w:r>
      <w:r w:rsidR="003B1A92">
        <w:rPr>
          <w:sz w:val="25"/>
          <w:szCs w:val="25"/>
        </w:rPr>
        <w:t>Аромашев</w:t>
      </w:r>
      <w:r w:rsidRPr="0076552D">
        <w:rPr>
          <w:sz w:val="25"/>
          <w:szCs w:val="25"/>
        </w:rPr>
        <w:t xml:space="preserve">ского муниципального района Тюменской области от </w:t>
      </w:r>
      <w:r w:rsidRPr="000D3960">
        <w:rPr>
          <w:sz w:val="25"/>
          <w:szCs w:val="25"/>
        </w:rPr>
        <w:t>1</w:t>
      </w:r>
      <w:r w:rsidR="000D3960">
        <w:rPr>
          <w:sz w:val="25"/>
          <w:szCs w:val="25"/>
        </w:rPr>
        <w:t>5</w:t>
      </w:r>
      <w:r w:rsidRPr="000D3960">
        <w:rPr>
          <w:sz w:val="25"/>
          <w:szCs w:val="25"/>
        </w:rPr>
        <w:t>.0</w:t>
      </w:r>
      <w:r w:rsidR="000D3960">
        <w:rPr>
          <w:sz w:val="25"/>
          <w:szCs w:val="25"/>
        </w:rPr>
        <w:t>9</w:t>
      </w:r>
      <w:r w:rsidRPr="000D3960">
        <w:rPr>
          <w:sz w:val="25"/>
          <w:szCs w:val="25"/>
        </w:rPr>
        <w:t xml:space="preserve">.2017 года № </w:t>
      </w:r>
      <w:r w:rsidR="000D3960">
        <w:rPr>
          <w:sz w:val="25"/>
          <w:szCs w:val="25"/>
        </w:rPr>
        <w:t>44</w:t>
      </w:r>
      <w:r w:rsidRPr="0076552D">
        <w:rPr>
          <w:sz w:val="25"/>
          <w:szCs w:val="25"/>
        </w:rPr>
        <w:t xml:space="preserve"> «</w:t>
      </w:r>
      <w:r w:rsidRPr="0076552D">
        <w:rPr>
          <w:rFonts w:eastAsia="Calibri"/>
          <w:color w:val="000000"/>
          <w:sz w:val="25"/>
          <w:szCs w:val="25"/>
        </w:rPr>
        <w:t xml:space="preserve">Об </w:t>
      </w:r>
      <w:r w:rsidRPr="0076552D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утверждении Порядка отбора </w:t>
      </w:r>
      <w:bookmarkStart w:id="0" w:name="__DdeLink__891_72835835"/>
      <w:bookmarkEnd w:id="0"/>
      <w:r w:rsidRPr="0076552D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юридических лиц или индивидуальных предпринимателей, осуществляющих деятельность по перемещению и хранению задержанных транспортных средств» </w:t>
      </w:r>
      <w:r w:rsidRPr="0076552D">
        <w:rPr>
          <w:sz w:val="25"/>
          <w:szCs w:val="25"/>
        </w:rPr>
        <w:t xml:space="preserve">сообщает о проведении </w:t>
      </w:r>
      <w:r w:rsidR="003B1A92">
        <w:rPr>
          <w:sz w:val="25"/>
          <w:szCs w:val="25"/>
        </w:rPr>
        <w:t xml:space="preserve">отбора </w:t>
      </w:r>
      <w:r w:rsidRPr="0076552D">
        <w:rPr>
          <w:sz w:val="25"/>
          <w:szCs w:val="25"/>
        </w:rPr>
        <w:t xml:space="preserve"> на право заключения договора по перемещению транспортных средств, задержанных на территории </w:t>
      </w:r>
      <w:r w:rsidR="003B1A92">
        <w:rPr>
          <w:sz w:val="25"/>
          <w:szCs w:val="25"/>
        </w:rPr>
        <w:t>Аромашев</w:t>
      </w:r>
      <w:r w:rsidRPr="0076552D">
        <w:rPr>
          <w:sz w:val="25"/>
          <w:szCs w:val="25"/>
        </w:rPr>
        <w:t>ского муниципального района</w:t>
      </w:r>
      <w:proofErr w:type="gramEnd"/>
      <w:r w:rsidRPr="0076552D">
        <w:rPr>
          <w:sz w:val="25"/>
          <w:szCs w:val="25"/>
        </w:rPr>
        <w:t xml:space="preserve"> в соответствии со статьей 27.13 Кодекса Российской Федерации об административных правонарушениях, на специализированные стоянки, их хранению и возврату</w:t>
      </w:r>
      <w:r w:rsidRPr="0076552D">
        <w:rPr>
          <w:sz w:val="25"/>
          <w:szCs w:val="25"/>
          <w:lang w:eastAsia="ru-RU"/>
        </w:rPr>
        <w:t>.</w:t>
      </w:r>
    </w:p>
    <w:p w:rsidR="00145A79" w:rsidRPr="000B269A" w:rsidRDefault="00145A79" w:rsidP="00145A79">
      <w:pPr>
        <w:ind w:left="-567" w:firstLine="567"/>
        <w:jc w:val="both"/>
        <w:rPr>
          <w:b/>
          <w:bCs/>
        </w:rPr>
      </w:pPr>
    </w:p>
    <w:tbl>
      <w:tblPr>
        <w:tblW w:w="538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00"/>
      </w:tblGrid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 xml:space="preserve"> Наименование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145A79" w:rsidRPr="00F25A33" w:rsidRDefault="00145A79" w:rsidP="00B770FE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Отдел </w:t>
            </w:r>
            <w:r w:rsidR="003B1A92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экономики и прогнозирования </w:t>
            </w:r>
            <w:r w:rsidRPr="00905189">
              <w:rPr>
                <w:rStyle w:val="iceouttxtviewinfo"/>
              </w:rPr>
              <w:t xml:space="preserve">администрации </w:t>
            </w:r>
            <w:r w:rsidR="003B1A92">
              <w:rPr>
                <w:rStyle w:val="iceouttxtviewinfo"/>
              </w:rPr>
              <w:t>Аромашевс</w:t>
            </w:r>
            <w:r w:rsidRPr="00905189">
              <w:rPr>
                <w:rStyle w:val="iceouttxtviewinfo"/>
              </w:rPr>
              <w:t>кого муниципального района Тюменской области</w:t>
            </w:r>
          </w:p>
        </w:tc>
      </w:tr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Местонахождение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145A79" w:rsidRPr="00F25A33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F25A33">
              <w:rPr>
                <w:rFonts w:eastAsia="Calibri"/>
                <w:color w:val="00000A"/>
                <w:sz w:val="25"/>
                <w:szCs w:val="25"/>
              </w:rPr>
              <w:t>627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3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50, Российская Федерация, Тюменская область,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с. Аромашево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, ул. Ленина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166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, 3 этаж, </w:t>
            </w:r>
            <w:proofErr w:type="spellStart"/>
            <w:r w:rsidRPr="00F25A33">
              <w:rPr>
                <w:rFonts w:eastAsia="Calibri"/>
                <w:color w:val="00000A"/>
                <w:sz w:val="25"/>
                <w:szCs w:val="25"/>
              </w:rPr>
              <w:t>каб</w:t>
            </w:r>
            <w:proofErr w:type="spellEnd"/>
            <w:r w:rsidRPr="00F25A33">
              <w:rPr>
                <w:rFonts w:eastAsia="Calibri"/>
                <w:color w:val="00000A"/>
                <w:sz w:val="25"/>
                <w:szCs w:val="25"/>
              </w:rPr>
              <w:t>. №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 xml:space="preserve"> 302</w:t>
            </w:r>
          </w:p>
          <w:p w:rsidR="00145A79" w:rsidRPr="00F25A33" w:rsidRDefault="00145A79" w:rsidP="00CE3A75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</w:p>
        </w:tc>
      </w:tr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Почтовый адрес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3B1A92" w:rsidRPr="003B1A92" w:rsidRDefault="003B1A92" w:rsidP="003B1A92">
            <w:pPr>
              <w:rPr>
                <w:sz w:val="25"/>
                <w:szCs w:val="25"/>
              </w:rPr>
            </w:pPr>
            <w:r w:rsidRPr="003B1A92">
              <w:rPr>
                <w:sz w:val="25"/>
                <w:szCs w:val="25"/>
              </w:rPr>
              <w:t xml:space="preserve">627350, Российская Федерация, Тюменская область, с. Аромашево, ул. Ленина 166, 3 этаж, </w:t>
            </w:r>
            <w:proofErr w:type="spellStart"/>
            <w:r w:rsidRPr="003B1A92">
              <w:rPr>
                <w:sz w:val="25"/>
                <w:szCs w:val="25"/>
              </w:rPr>
              <w:t>каб</w:t>
            </w:r>
            <w:proofErr w:type="spellEnd"/>
            <w:r w:rsidRPr="003B1A92">
              <w:rPr>
                <w:sz w:val="25"/>
                <w:szCs w:val="25"/>
              </w:rPr>
              <w:t>. № 302</w:t>
            </w:r>
          </w:p>
          <w:p w:rsidR="00145A79" w:rsidRPr="00F25A33" w:rsidRDefault="00145A79" w:rsidP="003B1A92">
            <w:pPr>
              <w:jc w:val="both"/>
              <w:rPr>
                <w:sz w:val="25"/>
                <w:szCs w:val="25"/>
              </w:rPr>
            </w:pPr>
          </w:p>
        </w:tc>
      </w:tr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Адрес электронной почты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145A79" w:rsidRPr="003B1A92" w:rsidRDefault="003B1A92" w:rsidP="000D3960">
            <w:pPr>
              <w:jc w:val="both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arom-ekonom@yandex.ru</w:t>
            </w:r>
          </w:p>
        </w:tc>
      </w:tr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Номер контактного телефона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145A79" w:rsidRPr="00F25A33" w:rsidRDefault="00145A79" w:rsidP="003B1A92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тел.: </w:t>
            </w:r>
            <w:r w:rsidRPr="00F25A33">
              <w:rPr>
                <w:rFonts w:eastAsia="Calibri"/>
                <w:color w:val="00000A"/>
                <w:sz w:val="25"/>
                <w:szCs w:val="25"/>
                <w:lang w:val="en-US"/>
              </w:rPr>
              <w:t>+7 345</w:t>
            </w:r>
            <w:r w:rsidR="003B1A92">
              <w:rPr>
                <w:rFonts w:eastAsia="Calibri"/>
                <w:color w:val="00000A"/>
                <w:sz w:val="25"/>
                <w:szCs w:val="25"/>
                <w:lang w:val="en-US"/>
              </w:rPr>
              <w:t>45</w:t>
            </w:r>
            <w:r w:rsidRPr="00F25A33">
              <w:rPr>
                <w:rFonts w:eastAsia="Calibri"/>
                <w:color w:val="00000A"/>
                <w:sz w:val="25"/>
                <w:szCs w:val="25"/>
                <w:lang w:val="en-US"/>
              </w:rPr>
              <w:t xml:space="preserve"> </w:t>
            </w:r>
            <w:r w:rsidR="003B1A92">
              <w:rPr>
                <w:rFonts w:eastAsia="Calibri"/>
                <w:color w:val="00000A"/>
                <w:sz w:val="25"/>
                <w:szCs w:val="25"/>
                <w:lang w:val="en-US"/>
              </w:rPr>
              <w:t>2-23-35</w:t>
            </w:r>
          </w:p>
        </w:tc>
      </w:tr>
      <w:tr w:rsidR="00145A79" w:rsidRPr="00F25A33" w:rsidTr="003B1A92">
        <w:tc>
          <w:tcPr>
            <w:tcW w:w="1169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Контактные лица</w:t>
            </w: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 xml:space="preserve"> уполномоченного органа</w:t>
            </w:r>
          </w:p>
        </w:tc>
        <w:tc>
          <w:tcPr>
            <w:tcW w:w="3831" w:type="pct"/>
          </w:tcPr>
          <w:p w:rsidR="00145A79" w:rsidRPr="003B1A92" w:rsidRDefault="003B1A92" w:rsidP="00CE3A75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Высоцкая Елена Васильевна – начальник отдела экономики и прогнозирования Администрации Аромашевского муниципального района</w:t>
            </w: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>Предмет отбора</w:t>
            </w:r>
          </w:p>
        </w:tc>
        <w:tc>
          <w:tcPr>
            <w:tcW w:w="3831" w:type="pct"/>
            <w:vAlign w:val="center"/>
          </w:tcPr>
          <w:p w:rsidR="00145A79" w:rsidRPr="00F25A33" w:rsidRDefault="00145A79" w:rsidP="003B1A92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Отбор юридического лица или индивидуального предпринимателя на право заключения договора об осуществлении деятельности </w:t>
            </w:r>
            <w:r w:rsidRPr="0085633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по перемещению транспортных средств, задержанных на территории </w:t>
            </w:r>
            <w:r w:rsidR="003B1A92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Аромашев</w:t>
            </w:r>
            <w:r w:rsidRPr="0085633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ского муниципального района в соответствии со статьей 27.13 Кодекса Российской Федерации об административных правонарушениях, на специализированные стоянки, их хранению и возврату.</w:t>
            </w:r>
          </w:p>
        </w:tc>
      </w:tr>
      <w:tr w:rsidR="00145A79" w:rsidRPr="00F25A33" w:rsidTr="003B1A92">
        <w:trPr>
          <w:trHeight w:val="5380"/>
        </w:trPr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lastRenderedPageBreak/>
              <w:t>Начальная (максимальная) цена аукциона</w:t>
            </w:r>
          </w:p>
        </w:tc>
        <w:tc>
          <w:tcPr>
            <w:tcW w:w="3831" w:type="pct"/>
            <w:vAlign w:val="center"/>
          </w:tcPr>
          <w:p w:rsidR="00145A79" w:rsidRDefault="00145A79" w:rsidP="00CE3A75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 w:rsidRPr="00F25A33">
              <w:rPr>
                <w:sz w:val="25"/>
                <w:szCs w:val="25"/>
              </w:rPr>
              <w:t>Начальной (максимальной) ценой аукциона является базовый уровень тарифов на перемещение и хранение задержанных транспортных средств, определённый распоряжением Департамента тарифной и ценовой политики Тюменской области от 09.12.2016 года № 319/01-21:</w:t>
            </w:r>
          </w:p>
          <w:p w:rsidR="00145A79" w:rsidRPr="00F25A33" w:rsidRDefault="00145A79" w:rsidP="00CE3A75">
            <w:pPr>
              <w:tabs>
                <w:tab w:val="left" w:pos="1275"/>
              </w:tabs>
              <w:rPr>
                <w:sz w:val="25"/>
                <w:szCs w:val="25"/>
              </w:rPr>
            </w:pPr>
          </w:p>
          <w:tbl>
            <w:tblPr>
              <w:tblW w:w="7377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Layout w:type="fixed"/>
              <w:tblCellMar>
                <w:top w:w="55" w:type="dxa"/>
                <w:left w:w="39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518"/>
              <w:gridCol w:w="3624"/>
              <w:gridCol w:w="1358"/>
              <w:gridCol w:w="1877"/>
            </w:tblGrid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№ </w:t>
                  </w:r>
                  <w:proofErr w:type="gramStart"/>
                  <w:r w:rsidRPr="001D2D0B">
                    <w:rPr>
                      <w:rFonts w:cs="Times New Roman"/>
                      <w:sz w:val="25"/>
                      <w:szCs w:val="25"/>
                    </w:rPr>
                    <w:t>п</w:t>
                  </w:r>
                  <w:proofErr w:type="gramEnd"/>
                  <w:r w:rsidRPr="001D2D0B">
                    <w:rPr>
                      <w:rFonts w:cs="Times New Roman"/>
                      <w:sz w:val="25"/>
                      <w:szCs w:val="25"/>
                    </w:rPr>
                    <w:t>/п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Вид деятельности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Единица измерения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Базовый уровень тарифов</w:t>
                  </w:r>
                </w:p>
              </w:tc>
            </w:tr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1. 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Перемещение задержанных транспортных средств на специализированную стоянку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руб./ед.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2 119,0</w:t>
                  </w:r>
                </w:p>
              </w:tc>
            </w:tr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2.</w:t>
                  </w:r>
                </w:p>
              </w:tc>
              <w:tc>
                <w:tcPr>
                  <w:tcW w:w="6859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Хранение задержанных транспортных средств</w:t>
                  </w:r>
                </w:p>
              </w:tc>
            </w:tr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2.1.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Транспортные средства категории</w:t>
                  </w:r>
                  <w:proofErr w:type="gramStart"/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А</w:t>
                  </w:r>
                  <w:proofErr w:type="gramEnd"/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и М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руб./1 час хранения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51,0</w:t>
                  </w:r>
                </w:p>
              </w:tc>
            </w:tr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2.2.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Транспортные средства категории</w:t>
                  </w:r>
                  <w:proofErr w:type="gramStart"/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В</w:t>
                  </w:r>
                  <w:proofErr w:type="gramEnd"/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и </w:t>
                  </w:r>
                  <w:r w:rsidRPr="001D2D0B">
                    <w:rPr>
                      <w:rFonts w:cs="Times New Roman"/>
                      <w:sz w:val="25"/>
                      <w:szCs w:val="25"/>
                      <w:lang w:val="en-US"/>
                    </w:rPr>
                    <w:t>D</w:t>
                  </w:r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массой до 3,5 тонн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руб./1 час хранения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103,0</w:t>
                  </w:r>
                </w:p>
              </w:tc>
            </w:tr>
            <w:tr w:rsidR="00145A79" w:rsidRPr="001D2D0B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2.3.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Транспортные средства категории ВЕ и </w:t>
                  </w:r>
                  <w:r w:rsidRPr="001D2D0B">
                    <w:rPr>
                      <w:rFonts w:cs="Times New Roman"/>
                      <w:sz w:val="25"/>
                      <w:szCs w:val="25"/>
                      <w:lang w:val="en-US"/>
                    </w:rPr>
                    <w:t>D</w:t>
                  </w:r>
                  <w:r w:rsidRPr="001D2D0B">
                    <w:rPr>
                      <w:rFonts w:cs="Times New Roman"/>
                      <w:sz w:val="25"/>
                      <w:szCs w:val="25"/>
                    </w:rPr>
                    <w:t xml:space="preserve"> массой более 3,5 тонн, </w:t>
                  </w:r>
                  <w:proofErr w:type="gramStart"/>
                  <w:r w:rsidRPr="001D2D0B">
                    <w:rPr>
                      <w:rFonts w:cs="Times New Roman"/>
                      <w:sz w:val="25"/>
                      <w:szCs w:val="25"/>
                      <w:lang w:val="en-US"/>
                    </w:rPr>
                    <w:t>D</w:t>
                  </w:r>
                  <w:proofErr w:type="gramEnd"/>
                  <w:r w:rsidRPr="001D2D0B">
                    <w:rPr>
                      <w:rFonts w:cs="Times New Roman"/>
                      <w:sz w:val="25"/>
                      <w:szCs w:val="25"/>
                    </w:rPr>
                    <w:t>Е, С, СЕ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руб./1 час хранения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205,0</w:t>
                  </w:r>
                </w:p>
              </w:tc>
            </w:tr>
            <w:tr w:rsidR="00145A79" w:rsidRPr="00F25A33" w:rsidTr="00CE3A75">
              <w:tc>
                <w:tcPr>
                  <w:tcW w:w="51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2.4.</w:t>
                  </w:r>
                </w:p>
              </w:tc>
              <w:tc>
                <w:tcPr>
                  <w:tcW w:w="36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Негабаритные транспортные средства</w:t>
                  </w:r>
                </w:p>
              </w:tc>
              <w:tc>
                <w:tcPr>
                  <w:tcW w:w="135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tcMar>
                    <w:left w:w="39" w:type="dxa"/>
                  </w:tcMar>
                </w:tcPr>
                <w:p w:rsidR="00145A79" w:rsidRPr="001D2D0B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руб./1 час хранения</w:t>
                  </w:r>
                </w:p>
              </w:tc>
              <w:tc>
                <w:tcPr>
                  <w:tcW w:w="187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tcMar>
                    <w:left w:w="39" w:type="dxa"/>
                  </w:tcMar>
                </w:tcPr>
                <w:p w:rsidR="00145A79" w:rsidRPr="00F25A33" w:rsidRDefault="00145A79" w:rsidP="00CE3A75">
                  <w:pPr>
                    <w:pStyle w:val="a3"/>
                    <w:jc w:val="center"/>
                    <w:rPr>
                      <w:rFonts w:cs="Times New Roman"/>
                      <w:sz w:val="25"/>
                      <w:szCs w:val="25"/>
                    </w:rPr>
                  </w:pPr>
                  <w:r w:rsidRPr="001D2D0B">
                    <w:rPr>
                      <w:rFonts w:cs="Times New Roman"/>
                      <w:sz w:val="25"/>
                      <w:szCs w:val="25"/>
                    </w:rPr>
                    <w:t>308,0</w:t>
                  </w:r>
                </w:p>
              </w:tc>
            </w:tr>
          </w:tbl>
          <w:p w:rsidR="00145A79" w:rsidRPr="00F25A33" w:rsidRDefault="00145A79" w:rsidP="00CE3A75">
            <w:pPr>
              <w:tabs>
                <w:tab w:val="left" w:pos="1275"/>
              </w:tabs>
              <w:rPr>
                <w:sz w:val="25"/>
                <w:szCs w:val="25"/>
              </w:rPr>
            </w:pP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autoSpaceDE w:val="0"/>
              <w:autoSpaceDN w:val="0"/>
              <w:adjustRightInd w:val="0"/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sz w:val="25"/>
                <w:szCs w:val="25"/>
              </w:rPr>
              <w:t>Величина понижения цены (шаг аукциона) (рублей)</w:t>
            </w:r>
          </w:p>
        </w:tc>
        <w:tc>
          <w:tcPr>
            <w:tcW w:w="3831" w:type="pct"/>
            <w:vAlign w:val="center"/>
          </w:tcPr>
          <w:p w:rsidR="00145A79" w:rsidRPr="00F25A33" w:rsidRDefault="00145A79" w:rsidP="00CE3A75">
            <w:pPr>
              <w:tabs>
                <w:tab w:val="left" w:pos="1275"/>
              </w:tabs>
              <w:jc w:val="both"/>
              <w:rPr>
                <w:sz w:val="25"/>
                <w:szCs w:val="25"/>
              </w:rPr>
            </w:pPr>
            <w:r w:rsidRPr="00F25A33">
              <w:rPr>
                <w:sz w:val="25"/>
                <w:szCs w:val="25"/>
              </w:rPr>
              <w:t>0,5% (пять десятых) процента от начальной (максимальной) цены аукциона по каждому базовому уровню тарифов видов деятельности тарифов по перемещению и хранению задержанных транспортных средств, определённому распоряжением Департамента тарифной и ценовой политики Тюменской области от 09.12.2016 года № 319/01-21.</w:t>
            </w: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 xml:space="preserve">Срок действия договора </w:t>
            </w:r>
          </w:p>
        </w:tc>
        <w:tc>
          <w:tcPr>
            <w:tcW w:w="3831" w:type="pct"/>
            <w:vAlign w:val="center"/>
          </w:tcPr>
          <w:p w:rsidR="00145A79" w:rsidRPr="00F25A33" w:rsidRDefault="00145A79" w:rsidP="00AF2524">
            <w:pPr>
              <w:tabs>
                <w:tab w:val="left" w:pos="1275"/>
              </w:tabs>
              <w:rPr>
                <w:sz w:val="25"/>
                <w:szCs w:val="25"/>
              </w:rPr>
            </w:pPr>
            <w:proofErr w:type="gramStart"/>
            <w:r w:rsidRPr="00F25A33">
              <w:rPr>
                <w:sz w:val="25"/>
                <w:szCs w:val="25"/>
              </w:rPr>
              <w:t>с даты заключения</w:t>
            </w:r>
            <w:proofErr w:type="gramEnd"/>
            <w:r w:rsidRPr="00F25A33">
              <w:rPr>
                <w:sz w:val="25"/>
                <w:szCs w:val="25"/>
              </w:rPr>
              <w:t xml:space="preserve"> договора и </w:t>
            </w:r>
            <w:r w:rsidRPr="00AF2524">
              <w:rPr>
                <w:b/>
                <w:sz w:val="25"/>
                <w:szCs w:val="25"/>
              </w:rPr>
              <w:t>до «31» декабря 20</w:t>
            </w:r>
            <w:r w:rsidR="00AF2524" w:rsidRPr="00AF2524">
              <w:rPr>
                <w:b/>
                <w:sz w:val="25"/>
                <w:szCs w:val="25"/>
              </w:rPr>
              <w:t>20</w:t>
            </w:r>
            <w:r w:rsidRPr="00AF2524">
              <w:rPr>
                <w:b/>
                <w:sz w:val="25"/>
                <w:szCs w:val="25"/>
              </w:rPr>
              <w:t xml:space="preserve"> года</w:t>
            </w:r>
            <w:r w:rsidRPr="00AF2524">
              <w:rPr>
                <w:sz w:val="25"/>
                <w:szCs w:val="25"/>
              </w:rPr>
              <w:t>.</w:t>
            </w: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b/>
                <w:bCs/>
                <w:sz w:val="25"/>
                <w:szCs w:val="25"/>
              </w:rPr>
              <w:t xml:space="preserve"> Дата, время и место начала подачи заявок на участие в аукционе</w:t>
            </w:r>
          </w:p>
        </w:tc>
        <w:tc>
          <w:tcPr>
            <w:tcW w:w="3831" w:type="pct"/>
          </w:tcPr>
          <w:p w:rsidR="00145A79" w:rsidRPr="00F25A33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F25A33">
              <w:rPr>
                <w:rFonts w:eastAsia="Calibri"/>
                <w:color w:val="00000A"/>
                <w:sz w:val="25"/>
                <w:szCs w:val="25"/>
              </w:rPr>
              <w:t>место подачи заявок: 627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3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50, Российская Федерация, Тюменская область,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с. Аромашево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, ул. Ленина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166</w:t>
            </w:r>
            <w:r w:rsidRPr="00F25A33">
              <w:rPr>
                <w:rFonts w:eastAsia="Calibri"/>
                <w:color w:val="00000A"/>
                <w:sz w:val="25"/>
                <w:szCs w:val="25"/>
              </w:rPr>
              <w:t xml:space="preserve">, 3 этаж, </w:t>
            </w:r>
            <w:proofErr w:type="spellStart"/>
            <w:r w:rsidRPr="00F25A33">
              <w:rPr>
                <w:rFonts w:eastAsia="Calibri"/>
                <w:color w:val="00000A"/>
                <w:sz w:val="25"/>
                <w:szCs w:val="25"/>
              </w:rPr>
              <w:t>каб</w:t>
            </w:r>
            <w:proofErr w:type="spellEnd"/>
            <w:r w:rsidRPr="00F25A33">
              <w:rPr>
                <w:rFonts w:eastAsia="Calibri"/>
                <w:color w:val="00000A"/>
                <w:sz w:val="25"/>
                <w:szCs w:val="25"/>
              </w:rPr>
              <w:t>. №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 xml:space="preserve"> 302</w:t>
            </w:r>
          </w:p>
          <w:p w:rsidR="00145A79" w:rsidRPr="00F25A33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F25A33">
              <w:rPr>
                <w:rFonts w:eastAsia="Calibri"/>
                <w:bCs/>
                <w:color w:val="00000A"/>
                <w:sz w:val="25"/>
                <w:szCs w:val="25"/>
              </w:rPr>
              <w:t>заявки подаются в запечатанном конверте, на конверте указывается наименование отбора;</w:t>
            </w:r>
          </w:p>
          <w:p w:rsidR="00145A79" w:rsidRPr="00F25A33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заявки принимаются в рабочие дни (с понедельника по пятницу) с «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20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3B1A92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сентября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с 8:00 до 16:00 часов, перерыв с 12:00 до 13:00 часов (время местное);</w:t>
            </w:r>
          </w:p>
          <w:p w:rsidR="00145A79" w:rsidRPr="00F25A33" w:rsidRDefault="00145A79" w:rsidP="00625636">
            <w:pPr>
              <w:jc w:val="both"/>
              <w:rPr>
                <w:sz w:val="25"/>
                <w:szCs w:val="25"/>
              </w:rPr>
            </w:pPr>
            <w:r w:rsidRPr="00F25A33">
              <w:rPr>
                <w:rFonts w:eastAsia="Calibri"/>
                <w:bCs/>
                <w:color w:val="00000A"/>
                <w:sz w:val="25"/>
                <w:szCs w:val="25"/>
              </w:rPr>
              <w:t>срок окончания подачи заявок</w:t>
            </w:r>
            <w:r w:rsidR="0014314A">
              <w:rPr>
                <w:rFonts w:eastAsia="Calibri"/>
                <w:bCs/>
                <w:color w:val="00000A"/>
                <w:sz w:val="25"/>
                <w:szCs w:val="25"/>
              </w:rPr>
              <w:t xml:space="preserve"> в 10.00 час.</w:t>
            </w:r>
            <w:r w:rsidRPr="00F25A33">
              <w:rPr>
                <w:rFonts w:eastAsia="Calibri"/>
                <w:bCs/>
                <w:color w:val="00000A"/>
                <w:sz w:val="25"/>
                <w:szCs w:val="25"/>
              </w:rPr>
              <w:t xml:space="preserve"> 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«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22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3B1A92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октября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F25A33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</w:t>
            </w: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>Место, дата и время первого этапа отбора</w:t>
            </w:r>
          </w:p>
        </w:tc>
        <w:tc>
          <w:tcPr>
            <w:tcW w:w="3831" w:type="pct"/>
          </w:tcPr>
          <w:p w:rsidR="00145A79" w:rsidRPr="00B75B98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B75B98">
              <w:rPr>
                <w:rFonts w:eastAsia="Calibri"/>
                <w:color w:val="00000A"/>
                <w:sz w:val="25"/>
                <w:szCs w:val="25"/>
              </w:rPr>
              <w:t>627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3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 xml:space="preserve">50, Российская Федерация, Тюменская область,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с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 xml:space="preserve">.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Аромашево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 xml:space="preserve">, ул. Ленина 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166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 xml:space="preserve">, 3 этаж, </w:t>
            </w:r>
            <w:proofErr w:type="spellStart"/>
            <w:r w:rsidRPr="00B75B98">
              <w:rPr>
                <w:rFonts w:eastAsia="Calibri"/>
                <w:color w:val="00000A"/>
                <w:sz w:val="25"/>
                <w:szCs w:val="25"/>
              </w:rPr>
              <w:t>каб</w:t>
            </w:r>
            <w:proofErr w:type="spellEnd"/>
            <w:r w:rsidRPr="00B75B98">
              <w:rPr>
                <w:rFonts w:eastAsia="Calibri"/>
                <w:color w:val="00000A"/>
                <w:sz w:val="25"/>
                <w:szCs w:val="25"/>
              </w:rPr>
              <w:t>. №</w:t>
            </w:r>
            <w:r w:rsidR="003B1A92">
              <w:rPr>
                <w:rFonts w:eastAsia="Calibri"/>
                <w:color w:val="00000A"/>
                <w:sz w:val="25"/>
                <w:szCs w:val="25"/>
              </w:rPr>
              <w:t>302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>;</w:t>
            </w:r>
          </w:p>
          <w:p w:rsidR="00145A79" w:rsidRPr="00B75B98" w:rsidRDefault="00145A79" w:rsidP="00CE3A75">
            <w:pPr>
              <w:jc w:val="both"/>
              <w:rPr>
                <w:rFonts w:eastAsia="Calibri"/>
                <w:bCs/>
                <w:color w:val="00000A"/>
                <w:sz w:val="25"/>
                <w:szCs w:val="25"/>
              </w:rPr>
            </w:pP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вскрытие конвертов «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</w:t>
            </w:r>
            <w:r w:rsidR="00AF2524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C8686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октября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в 10.00;</w:t>
            </w:r>
          </w:p>
          <w:p w:rsidR="00145A79" w:rsidRPr="00B75B98" w:rsidRDefault="00145A79" w:rsidP="00625636">
            <w:pPr>
              <w:jc w:val="both"/>
              <w:rPr>
                <w:rFonts w:eastAsia="Calibri"/>
                <w:b/>
                <w:color w:val="000000"/>
                <w:spacing w:val="2"/>
                <w:sz w:val="25"/>
                <w:szCs w:val="25"/>
                <w:lang w:eastAsia="ru-RU"/>
              </w:rPr>
            </w:pPr>
            <w:r w:rsidRPr="00B75B98">
              <w:rPr>
                <w:rFonts w:eastAsia="Calibri"/>
                <w:bCs/>
                <w:color w:val="00000A"/>
                <w:sz w:val="25"/>
                <w:szCs w:val="25"/>
              </w:rPr>
              <w:t xml:space="preserve">рассмотрение заявок 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«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22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C8686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октября 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в 13.00</w:t>
            </w:r>
          </w:p>
        </w:tc>
      </w:tr>
      <w:tr w:rsidR="00145A79" w:rsidRPr="00F25A33" w:rsidTr="003B1A92">
        <w:tc>
          <w:tcPr>
            <w:tcW w:w="1169" w:type="pct"/>
          </w:tcPr>
          <w:p w:rsidR="00145A79" w:rsidRPr="00F25A33" w:rsidRDefault="00145A79" w:rsidP="00CE3A75">
            <w:pPr>
              <w:tabs>
                <w:tab w:val="left" w:pos="1275"/>
              </w:tabs>
              <w:rPr>
                <w:b/>
                <w:bCs/>
                <w:sz w:val="25"/>
                <w:szCs w:val="25"/>
              </w:rPr>
            </w:pPr>
            <w:r w:rsidRPr="00F25A33">
              <w:rPr>
                <w:rFonts w:eastAsia="Calibri"/>
                <w:b/>
                <w:color w:val="00000A"/>
                <w:sz w:val="25"/>
                <w:szCs w:val="25"/>
              </w:rPr>
              <w:t>Место, дата и время второго этапа отбора</w:t>
            </w:r>
            <w:r w:rsidR="00EE08D3">
              <w:rPr>
                <w:rFonts w:eastAsia="Calibri"/>
                <w:b/>
                <w:color w:val="00000A"/>
                <w:sz w:val="25"/>
                <w:szCs w:val="25"/>
              </w:rPr>
              <w:t xml:space="preserve"> (аукциона)</w:t>
            </w:r>
            <w:bookmarkStart w:id="1" w:name="_GoBack"/>
            <w:bookmarkEnd w:id="1"/>
          </w:p>
        </w:tc>
        <w:tc>
          <w:tcPr>
            <w:tcW w:w="3831" w:type="pct"/>
          </w:tcPr>
          <w:p w:rsidR="00C8686E" w:rsidRDefault="00145A79" w:rsidP="00CE3A75">
            <w:pPr>
              <w:jc w:val="both"/>
              <w:rPr>
                <w:rFonts w:eastAsia="Calibri"/>
                <w:color w:val="00000A"/>
                <w:sz w:val="25"/>
                <w:szCs w:val="25"/>
              </w:rPr>
            </w:pPr>
            <w:r w:rsidRPr="00B75B98">
              <w:rPr>
                <w:rFonts w:eastAsia="Calibri"/>
                <w:color w:val="00000A"/>
                <w:sz w:val="25"/>
                <w:szCs w:val="25"/>
              </w:rPr>
              <w:t>627</w:t>
            </w:r>
            <w:r w:rsidR="00C8686E">
              <w:rPr>
                <w:rFonts w:eastAsia="Calibri"/>
                <w:color w:val="00000A"/>
                <w:sz w:val="25"/>
                <w:szCs w:val="25"/>
              </w:rPr>
              <w:t>3</w:t>
            </w:r>
            <w:r w:rsidRPr="00B75B98">
              <w:rPr>
                <w:rFonts w:eastAsia="Calibri"/>
                <w:color w:val="00000A"/>
                <w:sz w:val="25"/>
                <w:szCs w:val="25"/>
              </w:rPr>
              <w:t>50, Российская Федерация, Тюменская область,</w:t>
            </w:r>
            <w:r w:rsidR="00C8686E">
              <w:t xml:space="preserve"> </w:t>
            </w:r>
            <w:r w:rsidR="00C8686E" w:rsidRPr="00C8686E">
              <w:rPr>
                <w:rFonts w:eastAsia="Calibri"/>
                <w:color w:val="00000A"/>
                <w:sz w:val="25"/>
                <w:szCs w:val="25"/>
              </w:rPr>
              <w:t xml:space="preserve">с. Аромашево, ул. Ленина 166, 3 этаж, </w:t>
            </w:r>
            <w:proofErr w:type="spellStart"/>
            <w:r w:rsidR="00C8686E" w:rsidRPr="00C8686E">
              <w:rPr>
                <w:rFonts w:eastAsia="Calibri"/>
                <w:color w:val="00000A"/>
                <w:sz w:val="25"/>
                <w:szCs w:val="25"/>
              </w:rPr>
              <w:t>каб</w:t>
            </w:r>
            <w:proofErr w:type="spellEnd"/>
            <w:r w:rsidR="00C8686E" w:rsidRPr="00C8686E">
              <w:rPr>
                <w:rFonts w:eastAsia="Calibri"/>
                <w:color w:val="00000A"/>
                <w:sz w:val="25"/>
                <w:szCs w:val="25"/>
              </w:rPr>
              <w:t>. №302;</w:t>
            </w:r>
          </w:p>
          <w:p w:rsidR="00145A79" w:rsidRPr="00B75B98" w:rsidRDefault="00145A79" w:rsidP="00CE3A75">
            <w:pPr>
              <w:jc w:val="both"/>
              <w:rPr>
                <w:rFonts w:eastAsia="Calibri"/>
                <w:bCs/>
                <w:color w:val="00000A"/>
                <w:sz w:val="25"/>
                <w:szCs w:val="25"/>
              </w:rPr>
            </w:pP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проведение отбора «2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6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C8686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октября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в 10.00;</w:t>
            </w:r>
          </w:p>
          <w:p w:rsidR="00145A79" w:rsidRPr="00B75B98" w:rsidRDefault="00145A79" w:rsidP="00CE3A75">
            <w:pPr>
              <w:jc w:val="both"/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</w:pPr>
            <w:r w:rsidRPr="00B75B98">
              <w:rPr>
                <w:rFonts w:eastAsia="Calibri"/>
                <w:bCs/>
                <w:color w:val="00000A"/>
                <w:sz w:val="25"/>
                <w:szCs w:val="25"/>
              </w:rPr>
              <w:t xml:space="preserve">подведение итогов </w:t>
            </w:r>
            <w:r w:rsidR="00C8686E">
              <w:rPr>
                <w:rFonts w:eastAsia="Calibri"/>
                <w:bCs/>
                <w:color w:val="00000A"/>
                <w:sz w:val="25"/>
                <w:szCs w:val="25"/>
              </w:rPr>
              <w:t>«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2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6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» </w:t>
            </w:r>
            <w:r w:rsidR="00C8686E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октября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201</w:t>
            </w:r>
            <w:r w:rsidR="00625636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>8</w:t>
            </w:r>
            <w:r w:rsidRPr="00B75B98">
              <w:rPr>
                <w:rFonts w:eastAsia="Calibri"/>
                <w:color w:val="000000"/>
                <w:spacing w:val="2"/>
                <w:sz w:val="25"/>
                <w:szCs w:val="25"/>
                <w:lang w:eastAsia="ru-RU"/>
              </w:rPr>
              <w:t xml:space="preserve"> г. в 13.00.</w:t>
            </w:r>
          </w:p>
          <w:p w:rsidR="00145A79" w:rsidRPr="00B75B98" w:rsidRDefault="00145A79" w:rsidP="00CE3A75">
            <w:pPr>
              <w:tabs>
                <w:tab w:val="left" w:pos="1275"/>
              </w:tabs>
              <w:jc w:val="both"/>
              <w:rPr>
                <w:color w:val="000000"/>
                <w:sz w:val="25"/>
                <w:szCs w:val="25"/>
                <w:lang w:eastAsia="ru-RU"/>
              </w:rPr>
            </w:pPr>
          </w:p>
        </w:tc>
      </w:tr>
    </w:tbl>
    <w:p w:rsidR="00145A79" w:rsidRDefault="00145A79" w:rsidP="00145A79">
      <w:pPr>
        <w:rPr>
          <w:sz w:val="25"/>
          <w:szCs w:val="25"/>
        </w:rPr>
      </w:pPr>
    </w:p>
    <w:p w:rsidR="00145A79" w:rsidRPr="00F25A33" w:rsidRDefault="00145A79" w:rsidP="00145A79">
      <w:pPr>
        <w:rPr>
          <w:sz w:val="25"/>
          <w:szCs w:val="25"/>
        </w:rPr>
      </w:pPr>
      <w:r w:rsidRPr="00F25A33">
        <w:rPr>
          <w:sz w:val="25"/>
          <w:szCs w:val="25"/>
        </w:rPr>
        <w:t>Приложения:</w:t>
      </w:r>
    </w:p>
    <w:p w:rsidR="00145A79" w:rsidRPr="00F25A33" w:rsidRDefault="00145A79" w:rsidP="00145A79">
      <w:pPr>
        <w:ind w:firstLine="720"/>
        <w:jc w:val="both"/>
        <w:rPr>
          <w:rFonts w:eastAsia="Calibri"/>
          <w:color w:val="000000"/>
          <w:spacing w:val="2"/>
          <w:sz w:val="25"/>
          <w:szCs w:val="25"/>
          <w:lang w:eastAsia="ru-RU"/>
        </w:rPr>
      </w:pPr>
      <w:r w:rsidRPr="00F25A33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1. Положение о порядке отбора исполнителей для осуществления деятельности </w:t>
      </w:r>
      <w:r w:rsidRPr="0085633E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по перемещению транспортных средств, задержанных на территории </w:t>
      </w:r>
      <w:r w:rsidR="00C8686E">
        <w:rPr>
          <w:rFonts w:eastAsia="Calibri"/>
          <w:color w:val="000000"/>
          <w:spacing w:val="2"/>
          <w:sz w:val="25"/>
          <w:szCs w:val="25"/>
          <w:lang w:eastAsia="ru-RU"/>
        </w:rPr>
        <w:t>Аромашев</w:t>
      </w:r>
      <w:r w:rsidRPr="0085633E">
        <w:rPr>
          <w:rFonts w:eastAsia="Calibri"/>
          <w:color w:val="000000"/>
          <w:spacing w:val="2"/>
          <w:sz w:val="25"/>
          <w:szCs w:val="25"/>
          <w:lang w:eastAsia="ru-RU"/>
        </w:rPr>
        <w:t>ского муниципального района в соответствии со статьей 27.13 Кодекса Российской Федерации об административных правонарушениях, на специализированные стоянки, их хранению и возврату.</w:t>
      </w:r>
    </w:p>
    <w:p w:rsidR="00145A79" w:rsidRPr="00F25A33" w:rsidRDefault="00145A79" w:rsidP="00145A79">
      <w:pPr>
        <w:ind w:firstLine="720"/>
        <w:jc w:val="both"/>
        <w:rPr>
          <w:rFonts w:eastAsia="Calibri"/>
          <w:color w:val="000000"/>
          <w:spacing w:val="2"/>
          <w:sz w:val="25"/>
          <w:szCs w:val="25"/>
          <w:lang w:eastAsia="ru-RU"/>
        </w:rPr>
      </w:pPr>
      <w:r w:rsidRPr="00F25A33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2. Проект договора об осуществлении деятельности </w:t>
      </w:r>
      <w:r w:rsidRPr="0085633E">
        <w:rPr>
          <w:rFonts w:eastAsia="Calibri"/>
          <w:color w:val="000000"/>
          <w:spacing w:val="2"/>
          <w:sz w:val="25"/>
          <w:szCs w:val="25"/>
          <w:lang w:eastAsia="ru-RU"/>
        </w:rPr>
        <w:t xml:space="preserve">по перемещению транспортных средств, задержанных на территории </w:t>
      </w:r>
      <w:r w:rsidR="00C8686E">
        <w:rPr>
          <w:rFonts w:eastAsia="Calibri"/>
          <w:color w:val="000000"/>
          <w:spacing w:val="2"/>
          <w:sz w:val="25"/>
          <w:szCs w:val="25"/>
          <w:lang w:eastAsia="ru-RU"/>
        </w:rPr>
        <w:t>Аромашев</w:t>
      </w:r>
      <w:r w:rsidRPr="0085633E">
        <w:rPr>
          <w:rFonts w:eastAsia="Calibri"/>
          <w:color w:val="000000"/>
          <w:spacing w:val="2"/>
          <w:sz w:val="25"/>
          <w:szCs w:val="25"/>
          <w:lang w:eastAsia="ru-RU"/>
        </w:rPr>
        <w:t>ского муниципального района в соответствии со статьей 27.13 Кодекса Российской Федерации об административных правонарушениях, на специализированные стоянки, их хранению и возврату.</w:t>
      </w:r>
    </w:p>
    <w:p w:rsidR="00647F1F" w:rsidRPr="00C8686E" w:rsidRDefault="00647F1F" w:rsidP="00C8686E">
      <w:pPr>
        <w:spacing w:after="200" w:line="276" w:lineRule="auto"/>
        <w:rPr>
          <w:sz w:val="25"/>
          <w:szCs w:val="25"/>
        </w:rPr>
      </w:pPr>
    </w:p>
    <w:sectPr w:rsidR="00647F1F" w:rsidRPr="00C8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D18"/>
    <w:rsid w:val="000D3960"/>
    <w:rsid w:val="0014314A"/>
    <w:rsid w:val="00145A79"/>
    <w:rsid w:val="003B1A92"/>
    <w:rsid w:val="00625636"/>
    <w:rsid w:val="00647F1F"/>
    <w:rsid w:val="008324F2"/>
    <w:rsid w:val="00AF2524"/>
    <w:rsid w:val="00B50D18"/>
    <w:rsid w:val="00B770FE"/>
    <w:rsid w:val="00C8686E"/>
    <w:rsid w:val="00EE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145A79"/>
    <w:pPr>
      <w:suppressAutoHyphens/>
    </w:pPr>
    <w:rPr>
      <w:rFonts w:eastAsia="SimSun" w:cs="Liberation Serif"/>
      <w:color w:val="000000"/>
      <w:sz w:val="20"/>
      <w:lang w:eastAsia="ar-SA"/>
    </w:rPr>
  </w:style>
  <w:style w:type="character" w:customStyle="1" w:styleId="iceouttxtviewinfo">
    <w:name w:val="iceouttxt viewinfo"/>
    <w:basedOn w:val="a0"/>
    <w:rsid w:val="00145A79"/>
  </w:style>
  <w:style w:type="paragraph" w:styleId="a4">
    <w:name w:val="Balloon Text"/>
    <w:basedOn w:val="a"/>
    <w:link w:val="a5"/>
    <w:uiPriority w:val="99"/>
    <w:semiHidden/>
    <w:unhideWhenUsed/>
    <w:rsid w:val="00B77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0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145A79"/>
    <w:pPr>
      <w:suppressAutoHyphens/>
    </w:pPr>
    <w:rPr>
      <w:rFonts w:eastAsia="SimSun" w:cs="Liberation Serif"/>
      <w:color w:val="000000"/>
      <w:sz w:val="20"/>
      <w:lang w:eastAsia="ar-SA"/>
    </w:rPr>
  </w:style>
  <w:style w:type="character" w:customStyle="1" w:styleId="iceouttxtviewinfo">
    <w:name w:val="iceouttxt viewinfo"/>
    <w:basedOn w:val="a0"/>
    <w:rsid w:val="00145A79"/>
  </w:style>
  <w:style w:type="paragraph" w:styleId="a4">
    <w:name w:val="Balloon Text"/>
    <w:basedOn w:val="a"/>
    <w:link w:val="a5"/>
    <w:uiPriority w:val="99"/>
    <w:semiHidden/>
    <w:unhideWhenUsed/>
    <w:rsid w:val="00B77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0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ИЗВЕЩЕНИЕ </vt:lpstr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10</cp:revision>
  <cp:lastPrinted>2018-09-19T06:50:00Z</cp:lastPrinted>
  <dcterms:created xsi:type="dcterms:W3CDTF">2017-09-14T08:32:00Z</dcterms:created>
  <dcterms:modified xsi:type="dcterms:W3CDTF">2018-09-19T08:37:00Z</dcterms:modified>
</cp:coreProperties>
</file>